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F647C" w:rsidRDefault="00517ABD">
      <w:pPr>
        <w:ind w:left="4108"/>
        <w:rPr>
          <w:sz w:val="20"/>
        </w:rPr>
      </w:pPr>
      <w:r>
        <w:rPr>
          <w:noProof/>
          <w:sz w:val="20"/>
        </w:rPr>
        <w:drawing>
          <wp:inline distT="0" distB="0" distL="0" distR="0">
            <wp:extent cx="719573" cy="774192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9573" cy="774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647C" w:rsidRDefault="00517ABD">
      <w:pPr>
        <w:spacing w:before="287" w:line="446" w:lineRule="auto"/>
        <w:ind w:right="278"/>
        <w:jc w:val="center"/>
        <w:rPr>
          <w:b/>
          <w:sz w:val="28"/>
        </w:rPr>
      </w:pPr>
      <w:r>
        <w:rPr>
          <w:b/>
          <w:sz w:val="28"/>
        </w:rPr>
        <w:t>ТЕРРИТОРИАЛЬНАЯ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ИЗБИРАТЕЛЬНАЯ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КОМИССИЯ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10"/>
          <w:sz w:val="28"/>
        </w:rPr>
        <w:t xml:space="preserve"> </w:t>
      </w:r>
      <w:r w:rsidR="00AA1BFB">
        <w:rPr>
          <w:b/>
          <w:sz w:val="28"/>
        </w:rPr>
        <w:t>10</w:t>
      </w:r>
      <w:r>
        <w:rPr>
          <w:b/>
          <w:sz w:val="28"/>
        </w:rPr>
        <w:t xml:space="preserve"> </w:t>
      </w:r>
      <w:r>
        <w:rPr>
          <w:b/>
          <w:spacing w:val="-2"/>
          <w:sz w:val="28"/>
        </w:rPr>
        <w:t>РЕШЕНИЕ</w:t>
      </w:r>
    </w:p>
    <w:p w:rsidR="006F647C" w:rsidRDefault="00517ABD">
      <w:pPr>
        <w:tabs>
          <w:tab w:val="left" w:pos="8559"/>
        </w:tabs>
        <w:spacing w:before="43" w:line="322" w:lineRule="exact"/>
        <w:ind w:right="61"/>
        <w:jc w:val="center"/>
        <w:rPr>
          <w:b/>
          <w:sz w:val="28"/>
        </w:rPr>
      </w:pPr>
      <w:r>
        <w:rPr>
          <w:b/>
          <w:sz w:val="28"/>
        </w:rPr>
        <w:t>0</w:t>
      </w:r>
      <w:bookmarkStart w:id="0" w:name="_GoBack"/>
      <w:bookmarkEnd w:id="0"/>
      <w:r w:rsidR="0000587A">
        <w:rPr>
          <w:b/>
          <w:sz w:val="28"/>
        </w:rPr>
        <w:t>8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июля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2026</w:t>
      </w:r>
      <w:r>
        <w:rPr>
          <w:b/>
          <w:spacing w:val="-1"/>
          <w:sz w:val="28"/>
        </w:rPr>
        <w:t xml:space="preserve"> </w:t>
      </w:r>
      <w:r>
        <w:rPr>
          <w:b/>
          <w:spacing w:val="-4"/>
          <w:sz w:val="28"/>
        </w:rPr>
        <w:t>года</w:t>
      </w:r>
      <w:r>
        <w:rPr>
          <w:b/>
          <w:sz w:val="28"/>
        </w:rPr>
        <w:tab/>
        <w:t>№</w:t>
      </w:r>
      <w:r>
        <w:rPr>
          <w:b/>
          <w:spacing w:val="-2"/>
          <w:sz w:val="28"/>
        </w:rPr>
        <w:t xml:space="preserve"> </w:t>
      </w:r>
      <w:r w:rsidR="0000587A">
        <w:rPr>
          <w:b/>
          <w:sz w:val="28"/>
        </w:rPr>
        <w:t>3</w:t>
      </w:r>
      <w:r>
        <w:rPr>
          <w:b/>
          <w:sz w:val="28"/>
        </w:rPr>
        <w:t>-2</w:t>
      </w:r>
    </w:p>
    <w:p w:rsidR="006F647C" w:rsidRDefault="00517ABD">
      <w:pPr>
        <w:pStyle w:val="a3"/>
        <w:ind w:left="0" w:right="276"/>
        <w:jc w:val="center"/>
      </w:pPr>
      <w:r>
        <w:rPr>
          <w:spacing w:val="-2"/>
        </w:rPr>
        <w:t>Санкт-Петербург</w:t>
      </w:r>
    </w:p>
    <w:p w:rsidR="006F647C" w:rsidRDefault="00517ABD">
      <w:pPr>
        <w:pStyle w:val="1"/>
        <w:spacing w:before="321" w:line="242" w:lineRule="auto"/>
        <w:ind w:left="1324" w:right="1607" w:firstLine="1"/>
      </w:pPr>
      <w:r>
        <w:t>О специальных местах для размещения предвыборных</w:t>
      </w:r>
      <w:r>
        <w:rPr>
          <w:spacing w:val="-12"/>
        </w:rPr>
        <w:t xml:space="preserve"> </w:t>
      </w:r>
      <w:r>
        <w:t>печатных</w:t>
      </w:r>
      <w:r>
        <w:rPr>
          <w:spacing w:val="-12"/>
        </w:rPr>
        <w:t xml:space="preserve"> </w:t>
      </w:r>
      <w:r>
        <w:t>агитационных</w:t>
      </w:r>
      <w:r>
        <w:rPr>
          <w:spacing w:val="-12"/>
        </w:rPr>
        <w:t xml:space="preserve"> </w:t>
      </w:r>
      <w:r>
        <w:t>материалов</w:t>
      </w:r>
    </w:p>
    <w:p w:rsidR="006F647C" w:rsidRDefault="00517ABD">
      <w:pPr>
        <w:pStyle w:val="a3"/>
        <w:spacing w:before="318" w:line="360" w:lineRule="auto"/>
        <w:ind w:right="136" w:firstLine="719"/>
        <w:jc w:val="both"/>
      </w:pPr>
      <w:r>
        <w:t>В</w:t>
      </w:r>
      <w:r>
        <w:rPr>
          <w:spacing w:val="65"/>
        </w:rPr>
        <w:t xml:space="preserve">  </w:t>
      </w:r>
      <w:r>
        <w:t>соответствии</w:t>
      </w:r>
      <w:r>
        <w:rPr>
          <w:spacing w:val="65"/>
        </w:rPr>
        <w:t xml:space="preserve">  </w:t>
      </w:r>
      <w:r>
        <w:t>с</w:t>
      </w:r>
      <w:r>
        <w:rPr>
          <w:spacing w:val="64"/>
        </w:rPr>
        <w:t xml:space="preserve">  </w:t>
      </w:r>
      <w:r>
        <w:t>пунктом</w:t>
      </w:r>
      <w:r>
        <w:rPr>
          <w:spacing w:val="64"/>
        </w:rPr>
        <w:t xml:space="preserve">  </w:t>
      </w:r>
      <w:r>
        <w:t>7</w:t>
      </w:r>
      <w:r>
        <w:rPr>
          <w:spacing w:val="65"/>
        </w:rPr>
        <w:t xml:space="preserve">  </w:t>
      </w:r>
      <w:r>
        <w:t>статьи</w:t>
      </w:r>
      <w:r>
        <w:rPr>
          <w:spacing w:val="66"/>
        </w:rPr>
        <w:t xml:space="preserve">  </w:t>
      </w:r>
      <w:r>
        <w:t>54</w:t>
      </w:r>
      <w:r>
        <w:rPr>
          <w:spacing w:val="66"/>
        </w:rPr>
        <w:t xml:space="preserve">  </w:t>
      </w:r>
      <w:r>
        <w:t>Федерального</w:t>
      </w:r>
      <w:r>
        <w:rPr>
          <w:spacing w:val="66"/>
        </w:rPr>
        <w:t xml:space="preserve">  </w:t>
      </w:r>
      <w:r>
        <w:t>закона от 12 июня 2002 года № 67-ФЗ «Об основных гарантиях избирательных прав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права</w:t>
      </w:r>
      <w:r>
        <w:rPr>
          <w:spacing w:val="36"/>
        </w:rPr>
        <w:t xml:space="preserve"> </w:t>
      </w:r>
      <w:r>
        <w:t>на</w:t>
      </w:r>
      <w:r>
        <w:rPr>
          <w:spacing w:val="37"/>
        </w:rPr>
        <w:t xml:space="preserve"> </w:t>
      </w:r>
      <w:r>
        <w:t>участие</w:t>
      </w:r>
      <w:r>
        <w:rPr>
          <w:spacing w:val="37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референдуме</w:t>
      </w:r>
      <w:r>
        <w:rPr>
          <w:spacing w:val="39"/>
        </w:rPr>
        <w:t xml:space="preserve"> </w:t>
      </w:r>
      <w:r>
        <w:t>граждан</w:t>
      </w:r>
      <w:r>
        <w:rPr>
          <w:spacing w:val="40"/>
        </w:rPr>
        <w:t xml:space="preserve"> </w:t>
      </w:r>
      <w:r>
        <w:t>Российской</w:t>
      </w:r>
      <w:r>
        <w:rPr>
          <w:spacing w:val="40"/>
        </w:rPr>
        <w:t xml:space="preserve"> </w:t>
      </w:r>
      <w:r>
        <w:t>Федерации»,</w:t>
      </w:r>
      <w:r>
        <w:rPr>
          <w:spacing w:val="36"/>
        </w:rPr>
        <w:t xml:space="preserve"> </w:t>
      </w:r>
      <w:r>
        <w:t>частью 9</w:t>
      </w:r>
      <w:r>
        <w:rPr>
          <w:spacing w:val="-4"/>
        </w:rPr>
        <w:t xml:space="preserve"> </w:t>
      </w:r>
      <w:r>
        <w:t>статьи</w:t>
      </w:r>
      <w:r>
        <w:rPr>
          <w:spacing w:val="-4"/>
        </w:rPr>
        <w:t xml:space="preserve"> </w:t>
      </w:r>
      <w:r>
        <w:t>68</w:t>
      </w:r>
      <w:r>
        <w:rPr>
          <w:spacing w:val="-4"/>
        </w:rPr>
        <w:t xml:space="preserve"> </w:t>
      </w:r>
      <w:r>
        <w:t>Федерального</w:t>
      </w:r>
      <w:r>
        <w:rPr>
          <w:spacing w:val="-4"/>
        </w:rPr>
        <w:t xml:space="preserve"> </w:t>
      </w:r>
      <w:r>
        <w:t>закона</w:t>
      </w:r>
      <w:r>
        <w:rPr>
          <w:spacing w:val="-4"/>
        </w:rPr>
        <w:t xml:space="preserve"> </w:t>
      </w:r>
      <w:r>
        <w:t>от</w:t>
      </w:r>
      <w:r>
        <w:rPr>
          <w:spacing w:val="-7"/>
        </w:rPr>
        <w:t xml:space="preserve"> </w:t>
      </w:r>
      <w:r>
        <w:t>22</w:t>
      </w:r>
      <w:r>
        <w:rPr>
          <w:spacing w:val="-4"/>
        </w:rPr>
        <w:t xml:space="preserve"> </w:t>
      </w:r>
      <w:r>
        <w:t>февраля</w:t>
      </w:r>
      <w:r>
        <w:rPr>
          <w:spacing w:val="-4"/>
        </w:rPr>
        <w:t xml:space="preserve"> </w:t>
      </w:r>
      <w:r>
        <w:t>2014</w:t>
      </w:r>
      <w:r>
        <w:rPr>
          <w:spacing w:val="-4"/>
        </w:rPr>
        <w:t xml:space="preserve"> </w:t>
      </w:r>
      <w:r>
        <w:t>года</w:t>
      </w:r>
      <w:r>
        <w:rPr>
          <w:spacing w:val="-4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t>20-ФЗ</w:t>
      </w:r>
      <w:r>
        <w:rPr>
          <w:spacing w:val="-4"/>
        </w:rPr>
        <w:t xml:space="preserve"> </w:t>
      </w:r>
      <w:r>
        <w:t>«О</w:t>
      </w:r>
      <w:r>
        <w:rPr>
          <w:spacing w:val="-4"/>
        </w:rPr>
        <w:t xml:space="preserve"> </w:t>
      </w:r>
      <w:r>
        <w:t>выборах депутатов Государственной Думы Федерального Собрания Российской Федерации»,</w:t>
      </w:r>
      <w:r>
        <w:rPr>
          <w:spacing w:val="80"/>
        </w:rPr>
        <w:t xml:space="preserve">   </w:t>
      </w:r>
      <w:r>
        <w:t>пунктом</w:t>
      </w:r>
      <w:r>
        <w:rPr>
          <w:spacing w:val="80"/>
        </w:rPr>
        <w:t xml:space="preserve">   </w:t>
      </w:r>
      <w:r>
        <w:t>8</w:t>
      </w:r>
      <w:r>
        <w:rPr>
          <w:spacing w:val="80"/>
        </w:rPr>
        <w:t xml:space="preserve">   </w:t>
      </w:r>
      <w:r>
        <w:t>статьи</w:t>
      </w:r>
      <w:r>
        <w:rPr>
          <w:spacing w:val="80"/>
        </w:rPr>
        <w:t xml:space="preserve">   </w:t>
      </w:r>
      <w:r>
        <w:t>57</w:t>
      </w:r>
      <w:r>
        <w:rPr>
          <w:spacing w:val="80"/>
        </w:rPr>
        <w:t xml:space="preserve">   </w:t>
      </w:r>
      <w:r>
        <w:t>Закона</w:t>
      </w:r>
      <w:r>
        <w:rPr>
          <w:spacing w:val="80"/>
        </w:rPr>
        <w:t xml:space="preserve">   </w:t>
      </w:r>
      <w:r>
        <w:t>Санкт-Петербурга от 17 февраля 2016 года № 81-6 «О выборах депутатов Законодательного Собрания Санкт-Петербурга», решением Санкт-Пете</w:t>
      </w:r>
      <w:r>
        <w:t>рбургской избирательной комиссии</w:t>
      </w:r>
      <w:r>
        <w:rPr>
          <w:spacing w:val="40"/>
        </w:rPr>
        <w:t xml:space="preserve">  </w:t>
      </w:r>
      <w:r>
        <w:t>от</w:t>
      </w:r>
      <w:r>
        <w:rPr>
          <w:spacing w:val="40"/>
        </w:rPr>
        <w:t xml:space="preserve">  </w:t>
      </w:r>
      <w:r>
        <w:t>30</w:t>
      </w:r>
      <w:r>
        <w:rPr>
          <w:spacing w:val="40"/>
        </w:rPr>
        <w:t xml:space="preserve">  </w:t>
      </w:r>
      <w:r>
        <w:t>июня</w:t>
      </w:r>
      <w:r>
        <w:rPr>
          <w:spacing w:val="40"/>
        </w:rPr>
        <w:t xml:space="preserve">  </w:t>
      </w:r>
      <w:r>
        <w:t>2026</w:t>
      </w:r>
      <w:r>
        <w:rPr>
          <w:spacing w:val="40"/>
        </w:rPr>
        <w:t xml:space="preserve">  </w:t>
      </w:r>
      <w:r>
        <w:t>года</w:t>
      </w:r>
      <w:r>
        <w:rPr>
          <w:spacing w:val="40"/>
        </w:rPr>
        <w:t xml:space="preserve">  </w:t>
      </w:r>
      <w:r>
        <w:t>№</w:t>
      </w:r>
      <w:r>
        <w:rPr>
          <w:spacing w:val="40"/>
        </w:rPr>
        <w:t xml:space="preserve">  </w:t>
      </w:r>
      <w:r>
        <w:t>175-7</w:t>
      </w:r>
      <w:r>
        <w:rPr>
          <w:spacing w:val="40"/>
        </w:rPr>
        <w:t xml:space="preserve">  </w:t>
      </w:r>
      <w:r>
        <w:t>«О</w:t>
      </w:r>
      <w:r>
        <w:rPr>
          <w:spacing w:val="40"/>
        </w:rPr>
        <w:t xml:space="preserve">  </w:t>
      </w:r>
      <w:r>
        <w:t>специальных</w:t>
      </w:r>
      <w:r>
        <w:rPr>
          <w:spacing w:val="40"/>
        </w:rPr>
        <w:t xml:space="preserve">  </w:t>
      </w:r>
      <w:r>
        <w:t xml:space="preserve">местах для размещения печатных предвыборных агитационных материалов» Территориальная избирательная комиссия № </w:t>
      </w:r>
      <w:r w:rsidR="0000587A">
        <w:t>10</w:t>
      </w:r>
      <w:r>
        <w:t xml:space="preserve"> </w:t>
      </w:r>
      <w:r>
        <w:rPr>
          <w:b/>
        </w:rPr>
        <w:t>решила</w:t>
      </w:r>
      <w:r>
        <w:t>:</w:t>
      </w:r>
    </w:p>
    <w:p w:rsidR="006F647C" w:rsidRDefault="00517ABD">
      <w:pPr>
        <w:pStyle w:val="a4"/>
        <w:numPr>
          <w:ilvl w:val="0"/>
          <w:numId w:val="1"/>
        </w:numPr>
        <w:tabs>
          <w:tab w:val="left" w:pos="989"/>
        </w:tabs>
        <w:spacing w:before="0" w:line="360" w:lineRule="auto"/>
        <w:ind w:right="275" w:firstLine="707"/>
        <w:jc w:val="both"/>
        <w:rPr>
          <w:sz w:val="28"/>
        </w:rPr>
      </w:pPr>
      <w:r>
        <w:rPr>
          <w:sz w:val="28"/>
        </w:rPr>
        <w:t>Предложить органам местного самоуправления внутр</w:t>
      </w:r>
      <w:r>
        <w:rPr>
          <w:sz w:val="28"/>
        </w:rPr>
        <w:t xml:space="preserve">игородского </w:t>
      </w:r>
      <w:r>
        <w:rPr>
          <w:spacing w:val="-2"/>
          <w:sz w:val="28"/>
        </w:rPr>
        <w:t>муниципального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образования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города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федерального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значения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 xml:space="preserve">Санкт-Петербурга </w:t>
      </w:r>
      <w:r>
        <w:rPr>
          <w:sz w:val="28"/>
        </w:rPr>
        <w:t xml:space="preserve">муниципальный округ </w:t>
      </w:r>
      <w:r w:rsidR="0000587A">
        <w:rPr>
          <w:sz w:val="28"/>
        </w:rPr>
        <w:t>Сергиевское</w:t>
      </w:r>
      <w:r>
        <w:rPr>
          <w:sz w:val="28"/>
        </w:rPr>
        <w:t xml:space="preserve"> не</w:t>
      </w:r>
      <w:r>
        <w:rPr>
          <w:spacing w:val="-5"/>
          <w:sz w:val="28"/>
        </w:rPr>
        <w:t xml:space="preserve"> </w:t>
      </w:r>
      <w:r>
        <w:rPr>
          <w:sz w:val="28"/>
        </w:rPr>
        <w:t>позднее 20 августа 2026 года выделить и оборудовать на территории каждого избирательного участка специальные места для размещения:</w:t>
      </w:r>
    </w:p>
    <w:p w:rsidR="006F647C" w:rsidRDefault="00517ABD">
      <w:pPr>
        <w:pStyle w:val="a4"/>
        <w:numPr>
          <w:ilvl w:val="1"/>
          <w:numId w:val="1"/>
        </w:numPr>
        <w:tabs>
          <w:tab w:val="left" w:pos="1199"/>
        </w:tabs>
        <w:spacing w:line="360" w:lineRule="auto"/>
        <w:ind w:firstLine="707"/>
        <w:jc w:val="both"/>
        <w:rPr>
          <w:sz w:val="28"/>
        </w:rPr>
      </w:pPr>
      <w:r>
        <w:rPr>
          <w:sz w:val="28"/>
        </w:rPr>
        <w:t>печатных предвыборных агитационных материалов политических партий,</w:t>
      </w:r>
      <w:r>
        <w:rPr>
          <w:spacing w:val="80"/>
          <w:sz w:val="28"/>
        </w:rPr>
        <w:t xml:space="preserve"> </w:t>
      </w:r>
      <w:r>
        <w:rPr>
          <w:sz w:val="28"/>
        </w:rPr>
        <w:t>выдвинувших</w:t>
      </w:r>
      <w:r>
        <w:rPr>
          <w:spacing w:val="80"/>
          <w:sz w:val="28"/>
        </w:rPr>
        <w:t xml:space="preserve"> </w:t>
      </w:r>
      <w:r>
        <w:rPr>
          <w:sz w:val="28"/>
        </w:rPr>
        <w:t>федеральные</w:t>
      </w:r>
      <w:r>
        <w:rPr>
          <w:spacing w:val="80"/>
          <w:sz w:val="28"/>
        </w:rPr>
        <w:t xml:space="preserve"> </w:t>
      </w:r>
      <w:r>
        <w:rPr>
          <w:sz w:val="28"/>
        </w:rPr>
        <w:t>списки</w:t>
      </w:r>
      <w:r>
        <w:rPr>
          <w:spacing w:val="80"/>
          <w:sz w:val="28"/>
        </w:rPr>
        <w:t xml:space="preserve"> </w:t>
      </w:r>
      <w:r>
        <w:rPr>
          <w:sz w:val="28"/>
        </w:rPr>
        <w:t>кандидатов,</w:t>
      </w:r>
      <w:r>
        <w:rPr>
          <w:spacing w:val="80"/>
          <w:sz w:val="28"/>
        </w:rPr>
        <w:t xml:space="preserve"> </w:t>
      </w:r>
      <w:r>
        <w:rPr>
          <w:sz w:val="28"/>
        </w:rPr>
        <w:t>кандидатов</w:t>
      </w:r>
      <w:r>
        <w:rPr>
          <w:sz w:val="28"/>
        </w:rPr>
        <w:t xml:space="preserve"> </w:t>
      </w:r>
      <w:r w:rsidR="0000587A">
        <w:rPr>
          <w:sz w:val="28"/>
        </w:rPr>
        <w:br/>
      </w:r>
      <w:r>
        <w:rPr>
          <w:sz w:val="28"/>
        </w:rPr>
        <w:t>в депутаты Государственной Думы Федерального Собрания Российской Федерации девятого созыва;</w:t>
      </w:r>
    </w:p>
    <w:p w:rsidR="006F647C" w:rsidRDefault="006F647C">
      <w:pPr>
        <w:pStyle w:val="a4"/>
        <w:spacing w:line="360" w:lineRule="auto"/>
        <w:rPr>
          <w:sz w:val="28"/>
        </w:rPr>
        <w:sectPr w:rsidR="006F647C">
          <w:type w:val="continuous"/>
          <w:pgSz w:w="11910" w:h="16840"/>
          <w:pgMar w:top="1280" w:right="566" w:bottom="280" w:left="1700" w:header="720" w:footer="720" w:gutter="0"/>
          <w:cols w:space="720"/>
        </w:sectPr>
      </w:pPr>
    </w:p>
    <w:p w:rsidR="006F647C" w:rsidRDefault="00517ABD">
      <w:pPr>
        <w:pStyle w:val="a4"/>
        <w:numPr>
          <w:ilvl w:val="1"/>
          <w:numId w:val="1"/>
        </w:numPr>
        <w:tabs>
          <w:tab w:val="left" w:pos="1200"/>
        </w:tabs>
        <w:spacing w:before="74" w:line="360" w:lineRule="auto"/>
        <w:ind w:right="279" w:firstLine="707"/>
        <w:jc w:val="both"/>
        <w:rPr>
          <w:sz w:val="28"/>
        </w:rPr>
      </w:pPr>
      <w:r>
        <w:rPr>
          <w:sz w:val="28"/>
        </w:rPr>
        <w:lastRenderedPageBreak/>
        <w:t>печатных предвыборных агитационных материалов избирательных объединений, выдвинувших списки кандидатов, кандидатов в депутаты Законодательного Собр</w:t>
      </w:r>
      <w:r>
        <w:rPr>
          <w:sz w:val="28"/>
        </w:rPr>
        <w:t>ания Санкт-Петербурга восьмого созыва.</w:t>
      </w:r>
    </w:p>
    <w:p w:rsidR="006F647C" w:rsidRDefault="00517ABD">
      <w:pPr>
        <w:pStyle w:val="a4"/>
        <w:numPr>
          <w:ilvl w:val="0"/>
          <w:numId w:val="1"/>
        </w:numPr>
        <w:tabs>
          <w:tab w:val="left" w:pos="989"/>
        </w:tabs>
        <w:spacing w:line="360" w:lineRule="auto"/>
        <w:ind w:right="281" w:firstLine="707"/>
        <w:jc w:val="both"/>
        <w:rPr>
          <w:sz w:val="28"/>
        </w:rPr>
      </w:pPr>
      <w:r>
        <w:rPr>
          <w:sz w:val="28"/>
        </w:rPr>
        <w:t>Поручить</w:t>
      </w:r>
      <w:r>
        <w:rPr>
          <w:spacing w:val="80"/>
          <w:sz w:val="28"/>
        </w:rPr>
        <w:t xml:space="preserve"> </w:t>
      </w:r>
      <w:r>
        <w:rPr>
          <w:sz w:val="28"/>
        </w:rPr>
        <w:t>председателю</w:t>
      </w:r>
      <w:r>
        <w:rPr>
          <w:spacing w:val="80"/>
          <w:sz w:val="28"/>
        </w:rPr>
        <w:t xml:space="preserve"> </w:t>
      </w:r>
      <w:r>
        <w:rPr>
          <w:sz w:val="28"/>
        </w:rPr>
        <w:t>Территориальной</w:t>
      </w:r>
      <w:r>
        <w:rPr>
          <w:spacing w:val="80"/>
          <w:sz w:val="28"/>
        </w:rPr>
        <w:t xml:space="preserve"> </w:t>
      </w:r>
      <w:r>
        <w:rPr>
          <w:sz w:val="28"/>
        </w:rPr>
        <w:t>избирательной</w:t>
      </w:r>
      <w:r>
        <w:rPr>
          <w:spacing w:val="40"/>
          <w:sz w:val="28"/>
        </w:rPr>
        <w:t xml:space="preserve"> </w:t>
      </w:r>
      <w:r>
        <w:rPr>
          <w:sz w:val="28"/>
        </w:rPr>
        <w:t>комиссии №</w:t>
      </w:r>
      <w:r w:rsidR="0000587A">
        <w:rPr>
          <w:spacing w:val="-3"/>
          <w:sz w:val="28"/>
        </w:rPr>
        <w:t xml:space="preserve"> 10</w:t>
      </w:r>
      <w:r>
        <w:rPr>
          <w:sz w:val="28"/>
        </w:rPr>
        <w:t xml:space="preserve"> </w:t>
      </w:r>
      <w:r w:rsidR="0000587A">
        <w:rPr>
          <w:sz w:val="28"/>
        </w:rPr>
        <w:t>Шавровой</w:t>
      </w:r>
      <w:r>
        <w:rPr>
          <w:sz w:val="28"/>
        </w:rPr>
        <w:t xml:space="preserve"> </w:t>
      </w:r>
      <w:r w:rsidR="0000587A">
        <w:rPr>
          <w:sz w:val="28"/>
        </w:rPr>
        <w:t>О</w:t>
      </w:r>
      <w:r>
        <w:rPr>
          <w:sz w:val="28"/>
        </w:rPr>
        <w:t>.</w:t>
      </w:r>
      <w:r w:rsidR="0000587A">
        <w:rPr>
          <w:sz w:val="28"/>
        </w:rPr>
        <w:t>Н</w:t>
      </w:r>
      <w:r>
        <w:rPr>
          <w:sz w:val="28"/>
        </w:rPr>
        <w:t xml:space="preserve">. довести настоящее решение до сведения органов местного самоуправления внутригородского муниципального образования города федерального значения Санкт-Петербурга муниципальный округ </w:t>
      </w:r>
      <w:r w:rsidR="0000587A">
        <w:rPr>
          <w:spacing w:val="-2"/>
          <w:sz w:val="28"/>
        </w:rPr>
        <w:t>Сергиевское</w:t>
      </w:r>
      <w:r>
        <w:rPr>
          <w:spacing w:val="-2"/>
          <w:sz w:val="28"/>
        </w:rPr>
        <w:t>.</w:t>
      </w:r>
    </w:p>
    <w:p w:rsidR="006F647C" w:rsidRDefault="00517ABD">
      <w:pPr>
        <w:pStyle w:val="a4"/>
        <w:numPr>
          <w:ilvl w:val="0"/>
          <w:numId w:val="1"/>
        </w:numPr>
        <w:tabs>
          <w:tab w:val="left" w:pos="989"/>
        </w:tabs>
        <w:spacing w:before="0" w:line="360" w:lineRule="auto"/>
        <w:ind w:firstLine="707"/>
        <w:jc w:val="both"/>
        <w:rPr>
          <w:sz w:val="28"/>
        </w:rPr>
      </w:pPr>
      <w:r>
        <w:rPr>
          <w:sz w:val="28"/>
        </w:rPr>
        <w:t xml:space="preserve">Разместить настоящее решение на официальном сайте </w:t>
      </w:r>
      <w:r>
        <w:rPr>
          <w:sz w:val="28"/>
        </w:rPr>
        <w:t>Территориальной избирательной комиссии №</w:t>
      </w:r>
      <w:r w:rsidR="0000587A">
        <w:rPr>
          <w:sz w:val="28"/>
        </w:rPr>
        <w:t xml:space="preserve"> 10</w:t>
      </w:r>
      <w:r>
        <w:rPr>
          <w:sz w:val="28"/>
        </w:rPr>
        <w:t xml:space="preserve"> в информационно-телекоммуникационной сети «Интернет».</w:t>
      </w:r>
    </w:p>
    <w:p w:rsidR="006F647C" w:rsidRDefault="00517ABD">
      <w:pPr>
        <w:pStyle w:val="a4"/>
        <w:numPr>
          <w:ilvl w:val="0"/>
          <w:numId w:val="1"/>
        </w:numPr>
        <w:tabs>
          <w:tab w:val="left" w:pos="1001"/>
        </w:tabs>
        <w:spacing w:line="360" w:lineRule="auto"/>
        <w:ind w:right="276" w:firstLine="719"/>
        <w:jc w:val="both"/>
        <w:rPr>
          <w:sz w:val="28"/>
        </w:rPr>
      </w:pPr>
      <w:r>
        <w:rPr>
          <w:sz w:val="28"/>
        </w:rPr>
        <w:t>Контроль</w:t>
      </w:r>
      <w:r>
        <w:rPr>
          <w:spacing w:val="80"/>
          <w:sz w:val="28"/>
        </w:rPr>
        <w:t xml:space="preserve"> </w:t>
      </w:r>
      <w:r>
        <w:rPr>
          <w:sz w:val="28"/>
        </w:rPr>
        <w:t>за</w:t>
      </w:r>
      <w:r>
        <w:rPr>
          <w:spacing w:val="80"/>
          <w:sz w:val="28"/>
        </w:rPr>
        <w:t xml:space="preserve"> </w:t>
      </w:r>
      <w:r>
        <w:rPr>
          <w:sz w:val="28"/>
        </w:rPr>
        <w:t>исполнением</w:t>
      </w:r>
      <w:r>
        <w:rPr>
          <w:spacing w:val="80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80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возложить </w:t>
      </w:r>
      <w:r w:rsidR="0000587A">
        <w:rPr>
          <w:sz w:val="28"/>
        </w:rPr>
        <w:br/>
      </w:r>
      <w:r>
        <w:rPr>
          <w:sz w:val="28"/>
        </w:rPr>
        <w:t xml:space="preserve">на председателя Территориальной избирательной комиссии № </w:t>
      </w:r>
      <w:r w:rsidR="0000587A">
        <w:rPr>
          <w:sz w:val="28"/>
        </w:rPr>
        <w:t>10</w:t>
      </w:r>
      <w:r>
        <w:rPr>
          <w:sz w:val="28"/>
        </w:rPr>
        <w:t xml:space="preserve"> </w:t>
      </w:r>
      <w:r w:rsidR="0000587A">
        <w:rPr>
          <w:sz w:val="28"/>
        </w:rPr>
        <w:br/>
        <w:t>Шаврову</w:t>
      </w:r>
      <w:r>
        <w:rPr>
          <w:sz w:val="28"/>
        </w:rPr>
        <w:t xml:space="preserve"> </w:t>
      </w:r>
      <w:r w:rsidR="0000587A">
        <w:rPr>
          <w:sz w:val="28"/>
        </w:rPr>
        <w:t>О</w:t>
      </w:r>
      <w:r>
        <w:rPr>
          <w:sz w:val="28"/>
        </w:rPr>
        <w:t>.</w:t>
      </w:r>
      <w:r w:rsidR="0000587A">
        <w:rPr>
          <w:sz w:val="28"/>
        </w:rPr>
        <w:t>Н</w:t>
      </w:r>
      <w:r>
        <w:rPr>
          <w:sz w:val="28"/>
        </w:rPr>
        <w:t>.</w:t>
      </w:r>
    </w:p>
    <w:p w:rsidR="0000587A" w:rsidRDefault="0000587A" w:rsidP="0000587A">
      <w:pPr>
        <w:pStyle w:val="a3"/>
        <w:spacing w:before="162"/>
      </w:pPr>
    </w:p>
    <w:p w:rsidR="0000587A" w:rsidRDefault="0000587A" w:rsidP="0000587A">
      <w:pPr>
        <w:pStyle w:val="a3"/>
      </w:pPr>
      <w:r>
        <w:t xml:space="preserve">Председатель Территориальной                                        </w:t>
      </w:r>
    </w:p>
    <w:p w:rsidR="0000587A" w:rsidRDefault="0000587A" w:rsidP="0000587A">
      <w:pPr>
        <w:pStyle w:val="a3"/>
      </w:pPr>
      <w:r>
        <w:t>избирательной комиссии № 10                                                        О.Н. Шаврова</w:t>
      </w:r>
    </w:p>
    <w:p w:rsidR="0000587A" w:rsidRDefault="0000587A" w:rsidP="0000587A">
      <w:pPr>
        <w:pStyle w:val="a3"/>
      </w:pPr>
      <w:r>
        <w:t xml:space="preserve">                                  </w:t>
      </w:r>
    </w:p>
    <w:p w:rsidR="0000587A" w:rsidRDefault="0000587A" w:rsidP="0000587A">
      <w:pPr>
        <w:pStyle w:val="a3"/>
      </w:pPr>
      <w:r>
        <w:t xml:space="preserve">Секретарь Территориальной                                               </w:t>
      </w:r>
    </w:p>
    <w:p w:rsidR="006F647C" w:rsidRDefault="0000587A" w:rsidP="0000587A">
      <w:pPr>
        <w:pStyle w:val="a3"/>
        <w:ind w:left="0"/>
      </w:pPr>
      <w:r>
        <w:t>избирательной комиссии № 10                                                     И.П. Харитонова</w:t>
      </w:r>
    </w:p>
    <w:sectPr w:rsidR="006F647C">
      <w:pgSz w:w="11910" w:h="16840"/>
      <w:pgMar w:top="1040" w:right="566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EA5AF0"/>
    <w:multiLevelType w:val="multilevel"/>
    <w:tmpl w:val="729420E6"/>
    <w:lvl w:ilvl="0">
      <w:start w:val="1"/>
      <w:numFmt w:val="decimal"/>
      <w:lvlText w:val="%1."/>
      <w:lvlJc w:val="left"/>
      <w:pPr>
        <w:ind w:left="2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" w:hanging="49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28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92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56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20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84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48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12" w:hanging="492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647C"/>
    <w:rsid w:val="0000587A"/>
    <w:rsid w:val="00517ABD"/>
    <w:rsid w:val="006F647C"/>
    <w:rsid w:val="00AA1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40C86"/>
  <w15:docId w15:val="{CBED0F3A-0FAB-494C-B80B-834A9BD41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43"/>
      <w:ind w:right="61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before="1"/>
      <w:ind w:left="2" w:right="277" w:firstLine="707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378</Words>
  <Characters>2155</Characters>
  <Application>Microsoft Office Word</Application>
  <DocSecurity>0</DocSecurity>
  <Lines>17</Lines>
  <Paragraphs>5</Paragraphs>
  <ScaleCrop>false</ScaleCrop>
  <Company/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 Родионова</cp:lastModifiedBy>
  <cp:revision>4</cp:revision>
  <dcterms:created xsi:type="dcterms:W3CDTF">2026-07-07T08:55:00Z</dcterms:created>
  <dcterms:modified xsi:type="dcterms:W3CDTF">2026-07-07T09:07:00Z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2026-07-06T00:00:00Z</vt:filetime>
  </property>
  <property fmtid="{D5CDD505-2E9C-101B-9397-08002B2CF9AE}" pid="4" name="Creator">
    <vt:lpwstr>Microsoft® Word 2019</vt:lpwstr>
  </property>
  <property fmtid="{D5CDD505-2E9C-101B-9397-08002B2CF9AE}" pid="5" name="LastSaved">
    <vt:filetime>2026-07-07T00:00:00Z</vt:filetime>
  </property>
  <property fmtid="{D5CDD505-2E9C-101B-9397-08002B2CF9AE}" pid="6" name="Producer">
    <vt:lpwstr>Microsoft® Word 2019</vt:lpwstr>
  </property>
</Properties>
</file>